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5202B" w14:textId="77777777" w:rsidR="00352375" w:rsidRPr="009A7362" w:rsidRDefault="00352375" w:rsidP="009A736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1AADC3A3" w14:textId="3B9FBF13" w:rsidR="00352375" w:rsidRPr="009A7362" w:rsidRDefault="00624C53" w:rsidP="009A7362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9A7362">
        <w:rPr>
          <w:rFonts w:ascii="Times New Roman" w:hAnsi="Times New Roman" w:cs="Times New Roman"/>
          <w:sz w:val="24"/>
          <w:szCs w:val="24"/>
        </w:rPr>
        <w:t xml:space="preserve">Personal Reflection Journal </w:t>
      </w:r>
    </w:p>
    <w:p w14:paraId="32FB9E73" w14:textId="10940C6F" w:rsidR="00352375" w:rsidRPr="009A7362" w:rsidRDefault="00352375" w:rsidP="009A7362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9A7362">
        <w:rPr>
          <w:rFonts w:ascii="Times New Roman" w:hAnsi="Times New Roman" w:cs="Times New Roman"/>
          <w:sz w:val="24"/>
          <w:szCs w:val="24"/>
        </w:rPr>
        <w:t>Student</w:t>
      </w:r>
    </w:p>
    <w:p w14:paraId="79FA60A4" w14:textId="77777777" w:rsidR="00352375" w:rsidRPr="009A7362" w:rsidRDefault="00352375" w:rsidP="009A7362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9A7362">
        <w:rPr>
          <w:rFonts w:ascii="Times New Roman" w:hAnsi="Times New Roman" w:cs="Times New Roman"/>
          <w:sz w:val="24"/>
          <w:szCs w:val="24"/>
        </w:rPr>
        <w:t>Institution</w:t>
      </w:r>
    </w:p>
    <w:p w14:paraId="155A5CA1" w14:textId="77777777" w:rsidR="00352375" w:rsidRPr="009A7362" w:rsidRDefault="00352375" w:rsidP="009A7362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9A7362">
        <w:rPr>
          <w:rFonts w:ascii="Times New Roman" w:hAnsi="Times New Roman" w:cs="Times New Roman"/>
          <w:sz w:val="24"/>
          <w:szCs w:val="24"/>
        </w:rPr>
        <w:t>Course</w:t>
      </w:r>
    </w:p>
    <w:p w14:paraId="46A05971" w14:textId="77777777" w:rsidR="00352375" w:rsidRPr="009A7362" w:rsidRDefault="00352375" w:rsidP="009A7362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9A7362">
        <w:rPr>
          <w:rFonts w:ascii="Times New Roman" w:hAnsi="Times New Roman" w:cs="Times New Roman"/>
          <w:sz w:val="24"/>
          <w:szCs w:val="24"/>
        </w:rPr>
        <w:t>Date</w:t>
      </w:r>
    </w:p>
    <w:p w14:paraId="2725834B" w14:textId="77777777" w:rsidR="00352375" w:rsidRPr="009A7362" w:rsidRDefault="00352375" w:rsidP="009A736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2C3DEF07" w14:textId="77777777" w:rsidR="00352375" w:rsidRPr="009A7362" w:rsidRDefault="00352375" w:rsidP="009A736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425204F6" w14:textId="77777777" w:rsidR="00352375" w:rsidRPr="009A7362" w:rsidRDefault="00352375" w:rsidP="009A736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77515150" w14:textId="77777777" w:rsidR="00352375" w:rsidRPr="009A7362" w:rsidRDefault="00352375" w:rsidP="009A736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718447A1" w14:textId="77777777" w:rsidR="00624C53" w:rsidRPr="009A7362" w:rsidRDefault="00624C53" w:rsidP="009A736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A7362">
        <w:rPr>
          <w:rFonts w:ascii="Times New Roman" w:hAnsi="Times New Roman" w:cs="Times New Roman"/>
          <w:sz w:val="24"/>
          <w:szCs w:val="24"/>
        </w:rPr>
        <w:br w:type="page"/>
      </w:r>
    </w:p>
    <w:p w14:paraId="09FBF7E8" w14:textId="532C9CB2" w:rsidR="00F22152" w:rsidRPr="009A7362" w:rsidRDefault="00F22152" w:rsidP="009A73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7362">
        <w:rPr>
          <w:rFonts w:ascii="Times New Roman" w:hAnsi="Times New Roman" w:cs="Times New Roman"/>
          <w:sz w:val="24"/>
          <w:szCs w:val="24"/>
        </w:rPr>
        <w:lastRenderedPageBreak/>
        <w:t xml:space="preserve">Through this week’s objectives, I’m glad that I was able to trace some of the changes that have appeared in my </w:t>
      </w:r>
      <w:r w:rsidR="00352375" w:rsidRPr="009A7362">
        <w:rPr>
          <w:rFonts w:ascii="Times New Roman" w:hAnsi="Times New Roman" w:cs="Times New Roman"/>
          <w:sz w:val="24"/>
          <w:szCs w:val="24"/>
        </w:rPr>
        <w:t>2,5- and 10-years</w:t>
      </w:r>
      <w:r w:rsidRPr="009A7362">
        <w:rPr>
          <w:rFonts w:ascii="Times New Roman" w:hAnsi="Times New Roman" w:cs="Times New Roman"/>
          <w:sz w:val="24"/>
          <w:szCs w:val="24"/>
        </w:rPr>
        <w:t xml:space="preserve"> future plan. This is very meaningful to me because it signifies that I’m </w:t>
      </w:r>
      <w:r w:rsidR="00352375" w:rsidRPr="009A7362">
        <w:rPr>
          <w:rFonts w:ascii="Times New Roman" w:hAnsi="Times New Roman" w:cs="Times New Roman"/>
          <w:sz w:val="24"/>
          <w:szCs w:val="24"/>
        </w:rPr>
        <w:t>better in</w:t>
      </w:r>
      <w:r w:rsidRPr="009A7362">
        <w:rPr>
          <w:rFonts w:ascii="Times New Roman" w:hAnsi="Times New Roman" w:cs="Times New Roman"/>
          <w:sz w:val="24"/>
          <w:szCs w:val="24"/>
        </w:rPr>
        <w:t xml:space="preserve"> terms of skills and knowledge than when </w:t>
      </w:r>
      <w:r w:rsidR="00352375" w:rsidRPr="009A7362">
        <w:rPr>
          <w:rFonts w:ascii="Times New Roman" w:hAnsi="Times New Roman" w:cs="Times New Roman"/>
          <w:sz w:val="24"/>
          <w:szCs w:val="24"/>
        </w:rPr>
        <w:t>I</w:t>
      </w:r>
      <w:r w:rsidRPr="009A7362">
        <w:rPr>
          <w:rFonts w:ascii="Times New Roman" w:hAnsi="Times New Roman" w:cs="Times New Roman"/>
          <w:sz w:val="24"/>
          <w:szCs w:val="24"/>
        </w:rPr>
        <w:t xml:space="preserve"> was initially preparing the future plan. Moreover, I was able to deliver </w:t>
      </w:r>
      <w:r w:rsidR="00352375" w:rsidRPr="009A7362">
        <w:rPr>
          <w:rFonts w:ascii="Times New Roman" w:hAnsi="Times New Roman" w:cs="Times New Roman"/>
          <w:noProof/>
          <w:sz w:val="24"/>
          <w:szCs w:val="24"/>
        </w:rPr>
        <w:t>a</w:t>
      </w:r>
      <w:r w:rsidRPr="009A7362">
        <w:rPr>
          <w:rFonts w:ascii="Times New Roman" w:hAnsi="Times New Roman" w:cs="Times New Roman"/>
          <w:noProof/>
          <w:sz w:val="24"/>
          <w:szCs w:val="24"/>
        </w:rPr>
        <w:t xml:space="preserve"> summary</w:t>
      </w:r>
      <w:r w:rsidRPr="009A7362">
        <w:rPr>
          <w:rFonts w:ascii="Times New Roman" w:hAnsi="Times New Roman" w:cs="Times New Roman"/>
          <w:sz w:val="24"/>
          <w:szCs w:val="24"/>
        </w:rPr>
        <w:t xml:space="preserve"> of the changes in one assignment. </w:t>
      </w:r>
    </w:p>
    <w:p w14:paraId="0809C942" w14:textId="558F5A30" w:rsidR="00F22152" w:rsidRPr="009A7362" w:rsidRDefault="00F22152" w:rsidP="009A736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7362">
        <w:rPr>
          <w:rFonts w:ascii="Times New Roman" w:hAnsi="Times New Roman" w:cs="Times New Roman"/>
          <w:sz w:val="24"/>
          <w:szCs w:val="24"/>
        </w:rPr>
        <w:t xml:space="preserve">So far, my experience </w:t>
      </w:r>
      <w:r w:rsidR="00352375" w:rsidRPr="009A7362">
        <w:rPr>
          <w:rFonts w:ascii="Times New Roman" w:hAnsi="Times New Roman" w:cs="Times New Roman"/>
          <w:noProof/>
          <w:sz w:val="24"/>
          <w:szCs w:val="24"/>
        </w:rPr>
        <w:t>i</w:t>
      </w:r>
      <w:r w:rsidRPr="009A7362">
        <w:rPr>
          <w:rFonts w:ascii="Times New Roman" w:hAnsi="Times New Roman" w:cs="Times New Roman"/>
          <w:noProof/>
          <w:sz w:val="24"/>
          <w:szCs w:val="24"/>
        </w:rPr>
        <w:t>n</w:t>
      </w:r>
      <w:r w:rsidRPr="009A7362">
        <w:rPr>
          <w:rFonts w:ascii="Times New Roman" w:hAnsi="Times New Roman" w:cs="Times New Roman"/>
          <w:sz w:val="24"/>
          <w:szCs w:val="24"/>
        </w:rPr>
        <w:t xml:space="preserve"> pediatric home care is highly </w:t>
      </w:r>
      <w:r w:rsidR="00352375" w:rsidRPr="009A7362">
        <w:rPr>
          <w:rFonts w:ascii="Times New Roman" w:hAnsi="Times New Roman" w:cs="Times New Roman"/>
          <w:sz w:val="24"/>
          <w:szCs w:val="24"/>
        </w:rPr>
        <w:t>recommendable. Taking extra care to the pediatric home care-based patient is very meaningful to me in that it has enabled me to achieve my dream of bettering life of one extra patient in every day. I have also acquired a special body of knowledge and repertoire of tools to accurately assess, manage, intervene, evaluate and provide resources to the most vulnerable population</w:t>
      </w:r>
      <w:r w:rsidR="009A7362" w:rsidRPr="009A7362">
        <w:rPr>
          <w:rFonts w:ascii="Times New Roman" w:hAnsi="Times New Roman" w:cs="Times New Roman"/>
          <w:sz w:val="24"/>
          <w:szCs w:val="24"/>
        </w:rPr>
        <w:t>, (</w:t>
      </w:r>
      <w:r w:rsidR="009A7362" w:rsidRPr="009A73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Heery</w:t>
      </w:r>
      <w:r w:rsidR="009A7362" w:rsidRPr="009A73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2015)</w:t>
      </w:r>
      <w:r w:rsidR="00352375" w:rsidRPr="009A7362">
        <w:rPr>
          <w:rFonts w:ascii="Times New Roman" w:hAnsi="Times New Roman" w:cs="Times New Roman"/>
          <w:sz w:val="24"/>
          <w:szCs w:val="24"/>
        </w:rPr>
        <w:t xml:space="preserve">. I’m now capable of talking with my families of the chronically ill children and nurture them on how they should conduct themselves during such difficult times. </w:t>
      </w:r>
      <w:bookmarkStart w:id="0" w:name="_GoBack"/>
      <w:bookmarkEnd w:id="0"/>
    </w:p>
    <w:p w14:paraId="17B5B3CA" w14:textId="77777777" w:rsidR="009A7362" w:rsidRPr="009A7362" w:rsidRDefault="009A7362" w:rsidP="009A7362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D83C8E7" w14:textId="77777777" w:rsidR="009A7362" w:rsidRPr="009A7362" w:rsidRDefault="009A7362" w:rsidP="009A7362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26692DC" w14:textId="77777777" w:rsidR="009A7362" w:rsidRPr="009A7362" w:rsidRDefault="009A7362" w:rsidP="009A7362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C445D02" w14:textId="77777777" w:rsidR="009A7362" w:rsidRPr="009A7362" w:rsidRDefault="009A7362" w:rsidP="009A7362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73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13DC85DB" w14:textId="7F56B400" w:rsidR="009A7362" w:rsidRPr="009A7362" w:rsidRDefault="009A7362" w:rsidP="009A7362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73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Reference </w:t>
      </w:r>
    </w:p>
    <w:p w14:paraId="49E25A26" w14:textId="741CE726" w:rsidR="009A7362" w:rsidRPr="009A7362" w:rsidRDefault="009A7362" w:rsidP="009A736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A73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Heery, E., Sheehan, A. M., While, A. E., &amp; Coyne, I. (2015). Experiences and outcomes of transition from pediatric to adult health care services for young people with congenital heart disease: a systematic review. </w:t>
      </w:r>
      <w:r w:rsidRPr="009A73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Congenital heart disease</w:t>
      </w:r>
      <w:r w:rsidRPr="009A73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A73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9A73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413-427.</w:t>
      </w:r>
    </w:p>
    <w:sectPr w:rsidR="009A7362" w:rsidRPr="009A7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AzMjQwtDQzsjC2NLNQ0lEKTi0uzszPAykwrAUAbOg5NiwAAAA="/>
  </w:docVars>
  <w:rsids>
    <w:rsidRoot w:val="00F22152"/>
    <w:rsid w:val="00352375"/>
    <w:rsid w:val="00624C53"/>
    <w:rsid w:val="009A7362"/>
    <w:rsid w:val="00F2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EBC4E"/>
  <w15:chartTrackingRefBased/>
  <w15:docId w15:val="{1C8DBE4A-1830-40A5-9CAA-375233385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2019-04-01T19:36:00Z</dcterms:created>
  <dcterms:modified xsi:type="dcterms:W3CDTF">2019-04-01T20:05:00Z</dcterms:modified>
</cp:coreProperties>
</file>